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651D" w14:textId="77777777" w:rsidR="00C700FC" w:rsidRDefault="00C700FC" w:rsidP="00CD3FE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C700FC">
        <w:rPr>
          <w:b/>
        </w:rPr>
        <w:t xml:space="preserve">XVIII Международная научно-практическая конференция  </w:t>
      </w:r>
    </w:p>
    <w:p w14:paraId="7C884F99" w14:textId="77777777" w:rsidR="00C700FC" w:rsidRDefault="00C700FC" w:rsidP="00CD3FE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C700FC">
        <w:rPr>
          <w:b/>
        </w:rPr>
        <w:t>«Роль науки в развитии общества</w:t>
      </w:r>
      <w:r>
        <w:rPr>
          <w:b/>
        </w:rPr>
        <w:t xml:space="preserve"> </w:t>
      </w:r>
      <w:r w:rsidRPr="00C700FC">
        <w:rPr>
          <w:b/>
        </w:rPr>
        <w:t>(перспективные технологии,</w:t>
      </w:r>
      <w:r>
        <w:rPr>
          <w:b/>
        </w:rPr>
        <w:t xml:space="preserve"> </w:t>
      </w:r>
      <w:r w:rsidRPr="00C700FC">
        <w:rPr>
          <w:b/>
        </w:rPr>
        <w:t>науки о жизни)»</w:t>
      </w:r>
    </w:p>
    <w:p w14:paraId="0B787C52" w14:textId="67EFFB4B" w:rsidR="00C700FC" w:rsidRDefault="00C700FC" w:rsidP="00CD3FE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 xml:space="preserve"> </w:t>
      </w:r>
    </w:p>
    <w:p w14:paraId="0ADA5D1E" w14:textId="77777777" w:rsidR="00160CC4" w:rsidRDefault="00C700FC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23</w:t>
      </w:r>
      <w:r w:rsidR="00623984" w:rsidRPr="00623984">
        <w:rPr>
          <w:b/>
        </w:rPr>
        <w:t>-</w:t>
      </w:r>
      <w:r>
        <w:rPr>
          <w:b/>
        </w:rPr>
        <w:t>25</w:t>
      </w:r>
      <w:r w:rsidR="00925EE4">
        <w:rPr>
          <w:b/>
        </w:rPr>
        <w:t xml:space="preserve"> </w:t>
      </w:r>
      <w:r>
        <w:rPr>
          <w:b/>
        </w:rPr>
        <w:t>сентября</w:t>
      </w:r>
      <w:r w:rsidR="00623984" w:rsidRPr="00623984">
        <w:rPr>
          <w:b/>
        </w:rPr>
        <w:t xml:space="preserve"> 2025</w:t>
      </w:r>
      <w:r w:rsidR="00623984">
        <w:rPr>
          <w:b/>
        </w:rPr>
        <w:t xml:space="preserve"> года в </w:t>
      </w:r>
      <w:r>
        <w:rPr>
          <w:b/>
        </w:rPr>
        <w:t xml:space="preserve">п. Листвянка Иркутской </w:t>
      </w:r>
      <w:proofErr w:type="gramStart"/>
      <w:r>
        <w:rPr>
          <w:b/>
        </w:rPr>
        <w:t xml:space="preserve">области </w:t>
      </w:r>
      <w:r w:rsidR="00623984">
        <w:rPr>
          <w:b/>
        </w:rPr>
        <w:t xml:space="preserve"> (</w:t>
      </w:r>
      <w:proofErr w:type="gramEnd"/>
      <w:r>
        <w:rPr>
          <w:b/>
        </w:rPr>
        <w:t>оз. Байкал</w:t>
      </w:r>
      <w:r w:rsidR="00623984">
        <w:rPr>
          <w:b/>
        </w:rPr>
        <w:t xml:space="preserve">) </w:t>
      </w:r>
      <w:r w:rsidR="003C5214" w:rsidRPr="00FE2442">
        <w:rPr>
          <w:b/>
        </w:rPr>
        <w:t>состоялась</w:t>
      </w:r>
      <w:r w:rsidR="00925EE4">
        <w:rPr>
          <w:b/>
        </w:rPr>
        <w:t xml:space="preserve"> </w:t>
      </w:r>
      <w:r w:rsidRPr="00C700FC">
        <w:rPr>
          <w:b/>
          <w:lang w:val="en-US"/>
        </w:rPr>
        <w:t>XVIII</w:t>
      </w:r>
      <w:r w:rsidRPr="00C700FC">
        <w:rPr>
          <w:b/>
        </w:rPr>
        <w:t xml:space="preserve"> Международная научно-практическая конференция</w:t>
      </w:r>
      <w:r>
        <w:rPr>
          <w:b/>
        </w:rPr>
        <w:t xml:space="preserve"> </w:t>
      </w:r>
      <w:r w:rsidRPr="00C700FC">
        <w:rPr>
          <w:b/>
        </w:rPr>
        <w:t>«Роль науки в развитии общества (перспективные технологии, науки о жизни)»</w:t>
      </w:r>
      <w:r w:rsidR="003C5214" w:rsidRPr="00FE2442">
        <w:rPr>
          <w:b/>
        </w:rPr>
        <w:t xml:space="preserve">, </w:t>
      </w:r>
      <w:r w:rsidR="00925EE4">
        <w:t>организованная</w:t>
      </w:r>
      <w:r w:rsidR="003C5214" w:rsidRPr="00FE2442">
        <w:t xml:space="preserve"> </w:t>
      </w:r>
      <w:r w:rsidR="00925EE4" w:rsidRPr="00925EE4">
        <w:t>Межрегиональн</w:t>
      </w:r>
      <w:r w:rsidR="00925EE4">
        <w:t>ой</w:t>
      </w:r>
      <w:r w:rsidR="00925EE4" w:rsidRPr="00925EE4">
        <w:t xml:space="preserve"> общественн</w:t>
      </w:r>
      <w:r w:rsidR="00925EE4">
        <w:t>ой</w:t>
      </w:r>
      <w:r w:rsidR="00925EE4" w:rsidRPr="00925EE4">
        <w:t xml:space="preserve"> организаци</w:t>
      </w:r>
      <w:r w:rsidR="00925EE4">
        <w:t>ей</w:t>
      </w:r>
      <w:r w:rsidR="00925EE4" w:rsidRPr="00925EE4">
        <w:t xml:space="preserve"> «</w:t>
      </w:r>
      <w:r w:rsidR="00925EE4">
        <w:t>Ф</w:t>
      </w:r>
      <w:r w:rsidR="00925EE4" w:rsidRPr="00925EE4">
        <w:t>онд развития науки и культуры»</w:t>
      </w:r>
      <w:r w:rsidR="00925EE4">
        <w:t>.</w:t>
      </w:r>
      <w:r w:rsidR="00717B9F">
        <w:t xml:space="preserve"> </w:t>
      </w:r>
    </w:p>
    <w:p w14:paraId="68EED4E6" w14:textId="763311A0" w:rsidR="00160CC4" w:rsidRPr="00FE2442" w:rsidRDefault="00160CC4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hd w:val="clear" w:color="auto" w:fill="FFFFFF"/>
        </w:rPr>
      </w:pPr>
      <w:r>
        <w:t>Р</w:t>
      </w:r>
      <w:r w:rsidRPr="00FE2442">
        <w:rPr>
          <w:rFonts w:eastAsia="Calibri"/>
          <w:shd w:val="clear" w:color="auto" w:fill="FFFFFF"/>
        </w:rPr>
        <w:t xml:space="preserve">аботу пленарного заседания открыла </w:t>
      </w:r>
      <w:r w:rsidRPr="00623984">
        <w:t>президент Фонд</w:t>
      </w:r>
      <w:r>
        <w:t>а</w:t>
      </w:r>
      <w:r w:rsidRPr="00623984">
        <w:t xml:space="preserve"> развития науки и культуры, председатель оргкомитета, доктор экономических наук, профессор, академик РАЕН</w:t>
      </w:r>
      <w:r>
        <w:t>, Ольга Васильевна ВОРОНКОВА</w:t>
      </w:r>
      <w:r w:rsidRPr="00FE2442">
        <w:t xml:space="preserve">: </w:t>
      </w:r>
    </w:p>
    <w:p w14:paraId="2D6A6BB9" w14:textId="271AE244" w:rsidR="00160CC4" w:rsidRPr="00FE2442" w:rsidRDefault="00160CC4" w:rsidP="00CD3FE5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E2442">
        <w:rPr>
          <w:rFonts w:ascii="Times New Roman" w:hAnsi="Times New Roman"/>
          <w:b w:val="0"/>
          <w:color w:val="auto"/>
          <w:sz w:val="24"/>
          <w:szCs w:val="24"/>
        </w:rPr>
        <w:t>«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Наука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сегодня 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играет ключевую роль в современном обществе, так как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это 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>основ</w:t>
      </w:r>
      <w:r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 для развития </w:t>
      </w:r>
      <w:r>
        <w:rPr>
          <w:rFonts w:ascii="Times New Roman" w:hAnsi="Times New Roman"/>
          <w:b w:val="0"/>
          <w:color w:val="auto"/>
          <w:sz w:val="24"/>
          <w:szCs w:val="24"/>
        </w:rPr>
        <w:t>всех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 сфер нашей жизни. </w:t>
      </w:r>
      <w:r>
        <w:rPr>
          <w:rFonts w:ascii="Times New Roman" w:hAnsi="Times New Roman"/>
          <w:b w:val="0"/>
          <w:color w:val="auto"/>
          <w:sz w:val="24"/>
          <w:szCs w:val="24"/>
        </w:rPr>
        <w:t>Н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>аучно</w:t>
      </w:r>
      <w:r>
        <w:rPr>
          <w:rFonts w:ascii="Times New Roman" w:hAnsi="Times New Roman"/>
          <w:b w:val="0"/>
          <w:color w:val="auto"/>
          <w:sz w:val="24"/>
          <w:szCs w:val="24"/>
        </w:rPr>
        <w:t>е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 знани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е является важнейшим 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для общественного прогресса, особенно в условиях цифровой эпохи. Научные исследования помогают в решении глобальных задач, таких как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качество жизни, развитие технологий, решение социальных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 xml:space="preserve">проблем, 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 обеспечение</w:t>
      </w:r>
      <w:proofErr w:type="gramEnd"/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экономической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 безопасности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и многое другое. 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 xml:space="preserve">На протяжении всей истории человечества научное знание служило двигателем прогресса,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тем самым </w:t>
      </w:r>
      <w:r w:rsidRPr="00160CC4">
        <w:rPr>
          <w:rFonts w:ascii="Times New Roman" w:hAnsi="Times New Roman"/>
          <w:b w:val="0"/>
          <w:color w:val="auto"/>
          <w:sz w:val="24"/>
          <w:szCs w:val="24"/>
        </w:rPr>
        <w:t>определяя пути развития цивилизации.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В ходе проведения конференции хотелось бы</w:t>
      </w:r>
      <w:r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 w:rsidR="000B6840">
        <w:rPr>
          <w:rFonts w:ascii="Times New Roman" w:hAnsi="Times New Roman"/>
          <w:b w:val="0"/>
          <w:color w:val="auto"/>
          <w:sz w:val="24"/>
          <w:szCs w:val="24"/>
        </w:rPr>
        <w:t xml:space="preserve">определить </w:t>
      </w:r>
      <w:r w:rsidR="00CD3FE5">
        <w:rPr>
          <w:rFonts w:ascii="Times New Roman" w:hAnsi="Times New Roman"/>
          <w:b w:val="0"/>
          <w:color w:val="auto"/>
          <w:sz w:val="24"/>
          <w:szCs w:val="24"/>
        </w:rPr>
        <w:t>,</w:t>
      </w:r>
      <w:proofErr w:type="gramEnd"/>
      <w:r w:rsidR="00CD3FE5">
        <w:rPr>
          <w:rFonts w:ascii="Times New Roman" w:hAnsi="Times New Roman"/>
          <w:b w:val="0"/>
          <w:color w:val="auto"/>
          <w:sz w:val="24"/>
          <w:szCs w:val="24"/>
        </w:rPr>
        <w:t xml:space="preserve"> какова </w:t>
      </w:r>
      <w:r w:rsidR="000B6840">
        <w:rPr>
          <w:rFonts w:ascii="Times New Roman" w:hAnsi="Times New Roman"/>
          <w:b w:val="0"/>
          <w:color w:val="auto"/>
          <w:sz w:val="24"/>
          <w:szCs w:val="24"/>
        </w:rPr>
        <w:t>р</w:t>
      </w:r>
      <w:r w:rsidR="000B6840" w:rsidRPr="000B6840">
        <w:rPr>
          <w:rFonts w:ascii="Times New Roman" w:hAnsi="Times New Roman"/>
          <w:b w:val="0"/>
          <w:color w:val="auto"/>
          <w:sz w:val="24"/>
          <w:szCs w:val="24"/>
        </w:rPr>
        <w:t>оль науки в развитии общества</w:t>
      </w:r>
      <w:r w:rsidR="000B6840">
        <w:rPr>
          <w:rFonts w:ascii="Times New Roman" w:hAnsi="Times New Roman"/>
          <w:b w:val="0"/>
          <w:color w:val="auto"/>
          <w:sz w:val="24"/>
          <w:szCs w:val="24"/>
        </w:rPr>
        <w:t>, п</w:t>
      </w:r>
      <w:r w:rsidR="000B6840" w:rsidRPr="000B6840">
        <w:rPr>
          <w:rFonts w:ascii="Times New Roman" w:hAnsi="Times New Roman"/>
          <w:b w:val="0"/>
          <w:color w:val="auto"/>
          <w:sz w:val="24"/>
          <w:szCs w:val="24"/>
        </w:rPr>
        <w:t>ерспективы развития научного знания в цифровую эпоху</w:t>
      </w:r>
      <w:r w:rsidR="000B6840">
        <w:rPr>
          <w:rFonts w:ascii="Times New Roman" w:hAnsi="Times New Roman"/>
          <w:b w:val="0"/>
          <w:color w:val="auto"/>
          <w:sz w:val="24"/>
          <w:szCs w:val="24"/>
        </w:rPr>
        <w:t>, а также современные</w:t>
      </w:r>
      <w:r w:rsidR="000B6840" w:rsidRPr="000B6840">
        <w:rPr>
          <w:rFonts w:ascii="Times New Roman" w:hAnsi="Times New Roman"/>
          <w:b w:val="0"/>
          <w:color w:val="auto"/>
          <w:sz w:val="24"/>
          <w:szCs w:val="24"/>
        </w:rPr>
        <w:t xml:space="preserve"> вызовы и возможности</w:t>
      </w:r>
      <w:r>
        <w:rPr>
          <w:rFonts w:ascii="Times New Roman" w:hAnsi="Times New Roman"/>
          <w:b w:val="0"/>
          <w:color w:val="auto"/>
          <w:sz w:val="24"/>
          <w:szCs w:val="24"/>
        </w:rPr>
        <w:t>»</w:t>
      </w:r>
      <w:r w:rsidRPr="00925EE4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14:paraId="7984C371" w14:textId="7D723A3E" w:rsidR="002343EA" w:rsidRDefault="000B6840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Хотелось бы отметить широкий спектр </w:t>
      </w:r>
      <w:r w:rsidR="002343EA">
        <w:t>секций конференции</w:t>
      </w:r>
      <w:r w:rsidR="00717B9F" w:rsidRPr="00717B9F">
        <w:t>:</w:t>
      </w:r>
      <w:r w:rsidR="00717B9F">
        <w:t xml:space="preserve"> п</w:t>
      </w:r>
      <w:r w:rsidR="002343EA">
        <w:t>ерспективы правового регулирования</w:t>
      </w:r>
      <w:r w:rsidR="00717B9F">
        <w:t>, с</w:t>
      </w:r>
      <w:r w:rsidR="002343EA">
        <w:t>оциально-экономические аспекты развития общества</w:t>
      </w:r>
      <w:r w:rsidR="00717B9F">
        <w:t>, м</w:t>
      </w:r>
      <w:r w:rsidR="002343EA">
        <w:t>ашиностроение и приборостроение</w:t>
      </w:r>
      <w:r w:rsidR="00717B9F">
        <w:t>, ф</w:t>
      </w:r>
      <w:r w:rsidR="002343EA">
        <w:t>ормирование и совершенствование энергетического комплекса</w:t>
      </w:r>
      <w:r w:rsidR="00717B9F">
        <w:t>, а</w:t>
      </w:r>
      <w:r w:rsidR="002343EA">
        <w:t>втоматизация и роботизация</w:t>
      </w:r>
      <w:r w:rsidR="00717B9F">
        <w:t>, т</w:t>
      </w:r>
      <w:r w:rsidR="002343EA">
        <w:t>еория и практика агропромышленного комплекса</w:t>
      </w:r>
      <w:r w:rsidR="00717B9F">
        <w:t>, с</w:t>
      </w:r>
      <w:r w:rsidR="002343EA">
        <w:t>вязи с общественностью</w:t>
      </w:r>
      <w:r w:rsidR="00717B9F">
        <w:t>, р</w:t>
      </w:r>
      <w:r w:rsidR="002343EA">
        <w:t>азвитие информационных технологий</w:t>
      </w:r>
      <w:r w:rsidR="00717B9F">
        <w:t>, с</w:t>
      </w:r>
      <w:r w:rsidR="002343EA">
        <w:t>овременные проблемы экологии</w:t>
      </w:r>
      <w:r w:rsidR="00717B9F">
        <w:t>, в</w:t>
      </w:r>
      <w:r w:rsidR="002343EA">
        <w:t>опросы современной филологии</w:t>
      </w:r>
      <w:r w:rsidR="00717B9F">
        <w:t>, у</w:t>
      </w:r>
      <w:r w:rsidR="002343EA">
        <w:t>правление качеством как инструмент эффективности</w:t>
      </w:r>
      <w:r w:rsidR="00717B9F">
        <w:t>, с</w:t>
      </w:r>
      <w:r w:rsidR="002343EA">
        <w:t>овременное состояние и перспективы пищевой промышленности</w:t>
      </w:r>
      <w:r w:rsidR="00717B9F">
        <w:t>,</w:t>
      </w:r>
      <w:r w:rsidR="00717B9F" w:rsidRPr="00717B9F">
        <w:t xml:space="preserve"> </w:t>
      </w:r>
      <w:r w:rsidR="00717B9F">
        <w:t>химической промышленности, п</w:t>
      </w:r>
      <w:r w:rsidR="002343EA">
        <w:t>рогрессивная педагогика</w:t>
      </w:r>
      <w:r w:rsidR="00717B9F">
        <w:t>, а</w:t>
      </w:r>
      <w:r w:rsidR="002343EA">
        <w:t>ктуальные вопросы биотехнологий и медицины</w:t>
      </w:r>
      <w:r w:rsidR="00717B9F">
        <w:t>, а</w:t>
      </w:r>
      <w:r w:rsidR="002343EA">
        <w:t>рхитектура и строительство</w:t>
      </w:r>
      <w:r w:rsidR="00717B9F">
        <w:t>, з</w:t>
      </w:r>
      <w:r w:rsidR="002343EA">
        <w:t>начимые вопросы истории, психологии и социологии</w:t>
      </w:r>
      <w:r w:rsidR="00717B9F">
        <w:t>, а</w:t>
      </w:r>
      <w:r w:rsidR="002343EA">
        <w:t>ктуальные вопросы экономики, управления, бухгалтерского учета, анализа и аудита</w:t>
      </w:r>
      <w:r w:rsidR="00717B9F">
        <w:t>, е</w:t>
      </w:r>
      <w:r w:rsidR="002343EA">
        <w:t>стественные науки</w:t>
      </w:r>
      <w:r w:rsidR="00717B9F">
        <w:t xml:space="preserve">. </w:t>
      </w:r>
    </w:p>
    <w:p w14:paraId="39F0E77D" w14:textId="1E37AC27" w:rsidR="000B6840" w:rsidRDefault="000B6840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t xml:space="preserve">Актуальность заявленной </w:t>
      </w:r>
      <w:r>
        <w:rPr>
          <w:iCs/>
        </w:rPr>
        <w:t xml:space="preserve">темы конференции вызвала большой интерес. Среди участников конференции представители </w:t>
      </w:r>
      <w:r>
        <w:rPr>
          <w:rFonts w:cs="Arial"/>
          <w:color w:val="000000"/>
        </w:rPr>
        <w:t xml:space="preserve">науки, руководители региональных предприятий и организаций, научные сотрудники, аспиранты, магистранты и студенты, которые представили очень интересные </w:t>
      </w:r>
      <w:proofErr w:type="gramStart"/>
      <w:r>
        <w:rPr>
          <w:rFonts w:cs="Arial"/>
          <w:color w:val="000000"/>
        </w:rPr>
        <w:t>научные  доклады</w:t>
      </w:r>
      <w:proofErr w:type="gramEnd"/>
      <w:r>
        <w:rPr>
          <w:rFonts w:cs="Arial"/>
          <w:color w:val="000000"/>
        </w:rPr>
        <w:t>.</w:t>
      </w:r>
    </w:p>
    <w:p w14:paraId="19D735A0" w14:textId="68B54152" w:rsidR="00780A20" w:rsidRDefault="00514C34" w:rsidP="00CD3F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442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FE2442">
        <w:rPr>
          <w:rFonts w:ascii="Times New Roman" w:eastAsia="Calibri" w:hAnsi="Times New Roman" w:cs="Times New Roman"/>
          <w:sz w:val="24"/>
          <w:szCs w:val="24"/>
        </w:rPr>
        <w:t xml:space="preserve"> приветственным </w:t>
      </w:r>
      <w:proofErr w:type="gramStart"/>
      <w:r w:rsidR="000B6840">
        <w:rPr>
          <w:rFonts w:ascii="Times New Roman" w:eastAsia="Calibri" w:hAnsi="Times New Roman" w:cs="Times New Roman"/>
          <w:sz w:val="24"/>
          <w:szCs w:val="24"/>
        </w:rPr>
        <w:t xml:space="preserve">словом </w:t>
      </w:r>
      <w:r w:rsidRPr="00FE2442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0A5E1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0A5E1D">
        <w:rPr>
          <w:rFonts w:ascii="Times New Roman" w:eastAsia="Calibri" w:hAnsi="Times New Roman" w:cs="Times New Roman"/>
          <w:sz w:val="24"/>
          <w:szCs w:val="24"/>
        </w:rPr>
        <w:t xml:space="preserve"> всем</w:t>
      </w:r>
      <w:r w:rsidRPr="00FE2442">
        <w:rPr>
          <w:rFonts w:ascii="Times New Roman" w:eastAsia="Calibri" w:hAnsi="Times New Roman" w:cs="Times New Roman"/>
          <w:sz w:val="24"/>
          <w:szCs w:val="24"/>
        </w:rPr>
        <w:t xml:space="preserve"> участникам конференции </w:t>
      </w:r>
      <w:r w:rsidR="00780A20">
        <w:rPr>
          <w:rFonts w:ascii="Times New Roman" w:eastAsia="Calibri" w:hAnsi="Times New Roman" w:cs="Times New Roman"/>
          <w:sz w:val="24"/>
          <w:szCs w:val="24"/>
        </w:rPr>
        <w:t>обр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атилась </w:t>
      </w:r>
      <w:r w:rsidR="000B6840" w:rsidRPr="000B6840">
        <w:rPr>
          <w:rFonts w:ascii="Times New Roman" w:eastAsia="Calibri" w:hAnsi="Times New Roman" w:cs="Times New Roman"/>
          <w:sz w:val="24"/>
          <w:szCs w:val="24"/>
        </w:rPr>
        <w:t>ТРЕГУБЕНКО Елена Николаевна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B6840" w:rsidRPr="000B6840">
        <w:rPr>
          <w:rFonts w:ascii="Times New Roman" w:eastAsia="Calibri" w:hAnsi="Times New Roman" w:cs="Times New Roman"/>
          <w:sz w:val="24"/>
          <w:szCs w:val="24"/>
        </w:rPr>
        <w:t xml:space="preserve"> профессор  кафедры «Международное право и право социального обеспечения» Луганского государственного университета им. В. Даля, доктор педагогических наук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80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Вместе с коллегой </w:t>
      </w:r>
      <w:r w:rsidR="000B6840" w:rsidRPr="000B6840">
        <w:rPr>
          <w:rFonts w:ascii="Times New Roman" w:eastAsia="Calibri" w:hAnsi="Times New Roman" w:cs="Times New Roman"/>
          <w:sz w:val="24"/>
          <w:szCs w:val="24"/>
        </w:rPr>
        <w:t>СОРОКИН</w:t>
      </w:r>
      <w:r w:rsidR="000B6840">
        <w:rPr>
          <w:rFonts w:ascii="Times New Roman" w:eastAsia="Calibri" w:hAnsi="Times New Roman" w:cs="Times New Roman"/>
          <w:sz w:val="24"/>
          <w:szCs w:val="24"/>
        </w:rPr>
        <w:t>ОЙ</w:t>
      </w:r>
      <w:r w:rsidR="000B6840" w:rsidRPr="000B6840">
        <w:rPr>
          <w:rFonts w:ascii="Times New Roman" w:eastAsia="Calibri" w:hAnsi="Times New Roman" w:cs="Times New Roman"/>
          <w:sz w:val="24"/>
          <w:szCs w:val="24"/>
        </w:rPr>
        <w:t xml:space="preserve"> Галин</w:t>
      </w:r>
      <w:r w:rsidR="000B6840">
        <w:rPr>
          <w:rFonts w:ascii="Times New Roman" w:eastAsia="Calibri" w:hAnsi="Times New Roman" w:cs="Times New Roman"/>
          <w:sz w:val="24"/>
          <w:szCs w:val="24"/>
        </w:rPr>
        <w:t>ой</w:t>
      </w:r>
      <w:r w:rsidR="000B6840" w:rsidRPr="000B6840">
        <w:rPr>
          <w:rFonts w:ascii="Times New Roman" w:eastAsia="Calibri" w:hAnsi="Times New Roman" w:cs="Times New Roman"/>
          <w:sz w:val="24"/>
          <w:szCs w:val="24"/>
        </w:rPr>
        <w:t xml:space="preserve"> Александровн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ой, </w:t>
      </w:r>
      <w:proofErr w:type="gramStart"/>
      <w:r w:rsidR="000B6840" w:rsidRPr="000B6840">
        <w:rPr>
          <w:rFonts w:ascii="Times New Roman" w:eastAsia="Calibri" w:hAnsi="Times New Roman" w:cs="Times New Roman"/>
          <w:sz w:val="24"/>
          <w:szCs w:val="24"/>
        </w:rPr>
        <w:t>профессор</w:t>
      </w:r>
      <w:r w:rsidR="000B6840">
        <w:rPr>
          <w:rFonts w:ascii="Times New Roman" w:eastAsia="Calibri" w:hAnsi="Times New Roman" w:cs="Times New Roman"/>
          <w:sz w:val="24"/>
          <w:szCs w:val="24"/>
        </w:rPr>
        <w:t>ом</w:t>
      </w:r>
      <w:r w:rsidR="000B6840" w:rsidRPr="000B6840">
        <w:rPr>
          <w:rFonts w:ascii="Times New Roman" w:eastAsia="Calibri" w:hAnsi="Times New Roman" w:cs="Times New Roman"/>
          <w:sz w:val="24"/>
          <w:szCs w:val="24"/>
        </w:rPr>
        <w:t xml:space="preserve">  кафедры</w:t>
      </w:r>
      <w:proofErr w:type="gramEnd"/>
      <w:r w:rsidR="000B6840" w:rsidRPr="000B6840">
        <w:rPr>
          <w:rFonts w:ascii="Times New Roman" w:eastAsia="Calibri" w:hAnsi="Times New Roman" w:cs="Times New Roman"/>
          <w:sz w:val="24"/>
          <w:szCs w:val="24"/>
        </w:rPr>
        <w:t xml:space="preserve"> «Международное право и право социального обеспечения» Луганского государственного университета им. В. Даля, доктор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ом </w:t>
      </w:r>
      <w:r w:rsidR="000B6840" w:rsidRPr="000B6840">
        <w:rPr>
          <w:rFonts w:ascii="Times New Roman" w:eastAsia="Calibri" w:hAnsi="Times New Roman" w:cs="Times New Roman"/>
          <w:sz w:val="24"/>
          <w:szCs w:val="24"/>
        </w:rPr>
        <w:t xml:space="preserve">педагогических наук, </w:t>
      </w:r>
      <w:r w:rsidR="000B6840">
        <w:rPr>
          <w:rFonts w:ascii="Times New Roman" w:eastAsia="Calibri" w:hAnsi="Times New Roman" w:cs="Times New Roman"/>
          <w:sz w:val="24"/>
          <w:szCs w:val="24"/>
        </w:rPr>
        <w:t>был представлен доклад на тему «</w:t>
      </w:r>
      <w:r w:rsidR="000B6840" w:rsidRPr="000B6840">
        <w:rPr>
          <w:rFonts w:ascii="Times New Roman" w:eastAsia="Calibri" w:hAnsi="Times New Roman" w:cs="Times New Roman"/>
          <w:sz w:val="24"/>
          <w:szCs w:val="24"/>
        </w:rPr>
        <w:t>Средства педагогической инноватики в формировании профессиональной культуры обучающихся в системе высшего образования (на примере будущих специалистов в области юриспруденции)</w:t>
      </w:r>
      <w:r w:rsidR="000B6840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14:paraId="7B8DE9D6" w14:textId="1E33F52B" w:rsidR="00AB0CD8" w:rsidRDefault="00AB0CD8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eastAsia="Calibri"/>
        </w:rPr>
        <w:t xml:space="preserve">Среди участников конференции были и руководители </w:t>
      </w:r>
      <w:r w:rsidRPr="00AB0CD8">
        <w:rPr>
          <w:rFonts w:eastAsia="Calibri"/>
        </w:rPr>
        <w:t>региональных предприятий</w:t>
      </w:r>
      <w:r>
        <w:rPr>
          <w:rFonts w:eastAsia="Calibri"/>
        </w:rPr>
        <w:t xml:space="preserve">. </w:t>
      </w:r>
      <w:r w:rsidRPr="000B6840">
        <w:rPr>
          <w:rFonts w:cs="Arial"/>
          <w:color w:val="000000"/>
        </w:rPr>
        <w:t>Юлия Георгиевна</w:t>
      </w:r>
      <w:r w:rsidR="00CD3FE5">
        <w:rPr>
          <w:rFonts w:cs="Arial"/>
          <w:color w:val="000000"/>
        </w:rPr>
        <w:t xml:space="preserve"> </w:t>
      </w:r>
      <w:r w:rsidR="00CD3FE5" w:rsidRPr="000B6840">
        <w:rPr>
          <w:rFonts w:cs="Arial"/>
          <w:color w:val="000000"/>
        </w:rPr>
        <w:t>ШИРМАН</w:t>
      </w:r>
      <w:r>
        <w:rPr>
          <w:rFonts w:cs="Arial"/>
          <w:color w:val="000000"/>
        </w:rPr>
        <w:t>, и</w:t>
      </w:r>
      <w:r w:rsidRPr="00AB0CD8">
        <w:rPr>
          <w:rFonts w:cs="Arial"/>
          <w:color w:val="000000"/>
        </w:rPr>
        <w:t xml:space="preserve">сполнительный директор ООО </w:t>
      </w:r>
      <w:r>
        <w:rPr>
          <w:rFonts w:cs="Arial"/>
          <w:color w:val="000000"/>
        </w:rPr>
        <w:t>«</w:t>
      </w:r>
      <w:r w:rsidRPr="00AB0CD8">
        <w:rPr>
          <w:rFonts w:cs="Arial"/>
          <w:color w:val="000000"/>
        </w:rPr>
        <w:t>АРТВЕНТ-НСК</w:t>
      </w:r>
      <w:r>
        <w:rPr>
          <w:rFonts w:cs="Arial"/>
          <w:color w:val="000000"/>
        </w:rPr>
        <w:t xml:space="preserve">» г. </w:t>
      </w:r>
      <w:proofErr w:type="gramStart"/>
      <w:r>
        <w:rPr>
          <w:rFonts w:cs="Arial"/>
          <w:color w:val="000000"/>
        </w:rPr>
        <w:t xml:space="preserve">Новосибирск, </w:t>
      </w:r>
      <w:r w:rsidRPr="000B6840">
        <w:rPr>
          <w:rFonts w:cs="Arial"/>
          <w:color w:val="000000"/>
        </w:rPr>
        <w:t xml:space="preserve"> аспирант</w:t>
      </w:r>
      <w:proofErr w:type="gramEnd"/>
      <w:r w:rsidRPr="000B6840">
        <w:rPr>
          <w:rFonts w:cs="Arial"/>
          <w:color w:val="000000"/>
        </w:rPr>
        <w:t xml:space="preserve"> Алтайского государственного университета</w:t>
      </w:r>
      <w:r>
        <w:rPr>
          <w:rFonts w:cs="Arial"/>
          <w:color w:val="000000"/>
        </w:rPr>
        <w:t>, выступила с докладом «</w:t>
      </w:r>
      <w:r w:rsidRPr="000B6840">
        <w:rPr>
          <w:rFonts w:cs="Arial"/>
          <w:color w:val="000000"/>
        </w:rPr>
        <w:t xml:space="preserve">Медийные технологии формирования </w:t>
      </w:r>
      <w:proofErr w:type="spellStart"/>
      <w:r w:rsidRPr="000B6840">
        <w:rPr>
          <w:rFonts w:cs="Arial"/>
          <w:color w:val="000000"/>
        </w:rPr>
        <w:t>готовностной</w:t>
      </w:r>
      <w:proofErr w:type="spellEnd"/>
      <w:r w:rsidRPr="000B6840">
        <w:rPr>
          <w:rFonts w:cs="Arial"/>
          <w:color w:val="000000"/>
        </w:rPr>
        <w:t xml:space="preserve"> модели потребителя</w:t>
      </w:r>
      <w:r>
        <w:rPr>
          <w:rFonts w:cs="Arial"/>
          <w:color w:val="000000"/>
        </w:rPr>
        <w:t xml:space="preserve">» под руководством </w:t>
      </w:r>
      <w:r w:rsidRPr="000B6840">
        <w:rPr>
          <w:rFonts w:cs="Arial"/>
          <w:color w:val="000000"/>
        </w:rPr>
        <w:t>профессор</w:t>
      </w:r>
      <w:r>
        <w:rPr>
          <w:rFonts w:cs="Arial"/>
          <w:color w:val="000000"/>
        </w:rPr>
        <w:t>а</w:t>
      </w:r>
      <w:r w:rsidRPr="000B6840">
        <w:rPr>
          <w:rFonts w:cs="Arial"/>
          <w:color w:val="000000"/>
        </w:rPr>
        <w:t xml:space="preserve"> кафедры «Журналистика, медиа и реклама» Алтайского государственного университета, доктор</w:t>
      </w:r>
      <w:r>
        <w:rPr>
          <w:rFonts w:cs="Arial"/>
          <w:color w:val="000000"/>
        </w:rPr>
        <w:t>а</w:t>
      </w:r>
      <w:r w:rsidRPr="000B6840">
        <w:rPr>
          <w:rFonts w:cs="Arial"/>
          <w:color w:val="000000"/>
        </w:rPr>
        <w:t xml:space="preserve"> филологических наук</w:t>
      </w:r>
      <w:r>
        <w:rPr>
          <w:rFonts w:cs="Arial"/>
          <w:color w:val="000000"/>
        </w:rPr>
        <w:t xml:space="preserve"> </w:t>
      </w:r>
      <w:r w:rsidRPr="000B6840">
        <w:rPr>
          <w:rFonts w:cs="Arial"/>
          <w:color w:val="000000"/>
        </w:rPr>
        <w:t>ХАЛИН</w:t>
      </w:r>
      <w:r>
        <w:rPr>
          <w:rFonts w:cs="Arial"/>
          <w:color w:val="000000"/>
        </w:rPr>
        <w:t>ОЙ</w:t>
      </w:r>
      <w:r w:rsidRPr="000B6840">
        <w:rPr>
          <w:rFonts w:cs="Arial"/>
          <w:color w:val="000000"/>
        </w:rPr>
        <w:t xml:space="preserve"> Наталья Васильевна </w:t>
      </w:r>
      <w:r>
        <w:rPr>
          <w:rFonts w:cs="Arial"/>
          <w:color w:val="000000"/>
        </w:rPr>
        <w:t xml:space="preserve"> (</w:t>
      </w:r>
      <w:r w:rsidRPr="000B6840">
        <w:rPr>
          <w:rFonts w:cs="Arial"/>
          <w:color w:val="000000"/>
        </w:rPr>
        <w:t xml:space="preserve"> г. Барнаул</w:t>
      </w:r>
      <w:r>
        <w:rPr>
          <w:rFonts w:cs="Arial"/>
          <w:color w:val="000000"/>
        </w:rPr>
        <w:t>).</w:t>
      </w:r>
    </w:p>
    <w:p w14:paraId="0814AD4F" w14:textId="4A513382" w:rsidR="000B6840" w:rsidRDefault="00AB0CD8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Актуальные исследования на конференции представили  </w:t>
      </w:r>
      <w:r w:rsidRPr="000B6840">
        <w:rPr>
          <w:rFonts w:cs="Arial"/>
          <w:color w:val="000000"/>
        </w:rPr>
        <w:t xml:space="preserve">заведующий кафедрой «Психология развития личности» </w:t>
      </w:r>
      <w:proofErr w:type="spellStart"/>
      <w:r w:rsidRPr="000B6840">
        <w:rPr>
          <w:rFonts w:cs="Arial"/>
          <w:color w:val="000000"/>
        </w:rPr>
        <w:t>Лесосибирского</w:t>
      </w:r>
      <w:proofErr w:type="spellEnd"/>
      <w:r w:rsidRPr="000B6840">
        <w:rPr>
          <w:rFonts w:cs="Arial"/>
          <w:color w:val="000000"/>
        </w:rPr>
        <w:t xml:space="preserve">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университет», кандидат психологических наук, доцент кафедры «Клиническая психология и педагогика с курсом ПО» Красноярского государственного медицинского университета имени профессора В.Ф. Войно-Ясенецкого,</w:t>
      </w:r>
      <w:r>
        <w:rPr>
          <w:rFonts w:cs="Arial"/>
          <w:color w:val="000000"/>
        </w:rPr>
        <w:t xml:space="preserve"> </w:t>
      </w:r>
      <w:r w:rsidRPr="000B6840">
        <w:rPr>
          <w:rFonts w:cs="Arial"/>
          <w:color w:val="000000"/>
        </w:rPr>
        <w:t xml:space="preserve">БАСАЛАЕВА Наталья </w:t>
      </w:r>
      <w:r w:rsidRPr="000B6840">
        <w:rPr>
          <w:rFonts w:cs="Arial"/>
          <w:color w:val="000000"/>
        </w:rPr>
        <w:lastRenderedPageBreak/>
        <w:t>Владимировна</w:t>
      </w:r>
      <w:r>
        <w:rPr>
          <w:rFonts w:cs="Arial"/>
          <w:color w:val="000000"/>
        </w:rPr>
        <w:t xml:space="preserve"> и  </w:t>
      </w:r>
      <w:r w:rsidRPr="000B6840">
        <w:rPr>
          <w:rFonts w:cs="Arial"/>
          <w:color w:val="000000"/>
        </w:rPr>
        <w:t xml:space="preserve">доцент кафедры «Высшая математика, информатика, экономика и естествознание» </w:t>
      </w:r>
      <w:proofErr w:type="spellStart"/>
      <w:r w:rsidRPr="000B6840">
        <w:rPr>
          <w:rFonts w:cs="Arial"/>
          <w:color w:val="000000"/>
        </w:rPr>
        <w:t>Лесосибирского</w:t>
      </w:r>
      <w:proofErr w:type="spellEnd"/>
      <w:r w:rsidRPr="000B6840">
        <w:rPr>
          <w:rFonts w:cs="Arial"/>
          <w:color w:val="000000"/>
        </w:rPr>
        <w:t xml:space="preserve">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университет», кандидат педагогических наук, ЗАХАРОВА Татьяна Вячеславовн</w:t>
      </w:r>
      <w:r>
        <w:rPr>
          <w:rFonts w:cs="Arial"/>
          <w:color w:val="000000"/>
        </w:rPr>
        <w:t>а на тему «</w:t>
      </w:r>
      <w:r w:rsidRPr="000B6840">
        <w:rPr>
          <w:rFonts w:cs="Arial"/>
          <w:color w:val="000000"/>
        </w:rPr>
        <w:t>Особенности формирования основ финансовой грамотности школьников в условиях центра образовательного сотрудничества: из опыта работы</w:t>
      </w:r>
      <w:r>
        <w:rPr>
          <w:rFonts w:cs="Arial"/>
          <w:color w:val="000000"/>
        </w:rPr>
        <w:t xml:space="preserve">». </w:t>
      </w:r>
      <w:r w:rsidRPr="00AB0CD8">
        <w:rPr>
          <w:rFonts w:cs="Arial"/>
          <w:color w:val="000000"/>
        </w:rPr>
        <w:t xml:space="preserve">Наши коллеги уже не первый раз принимают участие в </w:t>
      </w:r>
      <w:r>
        <w:rPr>
          <w:rFonts w:cs="Arial"/>
          <w:color w:val="000000"/>
        </w:rPr>
        <w:t>организованных Фондом</w:t>
      </w:r>
      <w:r w:rsidRPr="00AB0CD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научных мероприятиях. </w:t>
      </w:r>
    </w:p>
    <w:p w14:paraId="2831E79B" w14:textId="36FDF65C" w:rsidR="00CD3FE5" w:rsidRDefault="00CD3FE5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Актуальные вопросы </w:t>
      </w:r>
      <w:r w:rsidRPr="00CD3FE5">
        <w:rPr>
          <w:rFonts w:cs="Arial"/>
          <w:color w:val="000000"/>
        </w:rPr>
        <w:t>устойчивого развития регион</w:t>
      </w:r>
      <w:r>
        <w:rPr>
          <w:rFonts w:cs="Arial"/>
          <w:color w:val="000000"/>
        </w:rPr>
        <w:t xml:space="preserve">ов, задачи и их решение представила   </w:t>
      </w:r>
      <w:r w:rsidRPr="00CD3FE5">
        <w:rPr>
          <w:rFonts w:cs="Arial"/>
          <w:color w:val="000000"/>
        </w:rPr>
        <w:t xml:space="preserve">ГУЧЕТЛЬ </w:t>
      </w:r>
      <w:proofErr w:type="spellStart"/>
      <w:r w:rsidRPr="00CD3FE5">
        <w:rPr>
          <w:rFonts w:cs="Arial"/>
          <w:color w:val="000000"/>
        </w:rPr>
        <w:t>Рузан</w:t>
      </w:r>
      <w:r>
        <w:rPr>
          <w:rFonts w:cs="Arial"/>
          <w:color w:val="000000"/>
        </w:rPr>
        <w:t>а</w:t>
      </w:r>
      <w:proofErr w:type="spellEnd"/>
      <w:r w:rsidRPr="00CD3FE5">
        <w:rPr>
          <w:rFonts w:cs="Arial"/>
          <w:color w:val="000000"/>
        </w:rPr>
        <w:t xml:space="preserve"> </w:t>
      </w:r>
      <w:proofErr w:type="spellStart"/>
      <w:proofErr w:type="gramStart"/>
      <w:r w:rsidRPr="00CD3FE5">
        <w:rPr>
          <w:rFonts w:cs="Arial"/>
          <w:color w:val="000000"/>
        </w:rPr>
        <w:t>Гиссовн</w:t>
      </w:r>
      <w:r>
        <w:rPr>
          <w:rFonts w:cs="Arial"/>
          <w:color w:val="000000"/>
        </w:rPr>
        <w:t>а</w:t>
      </w:r>
      <w:proofErr w:type="spellEnd"/>
      <w:r>
        <w:rPr>
          <w:rFonts w:cs="Arial"/>
          <w:color w:val="000000"/>
        </w:rPr>
        <w:t xml:space="preserve">, </w:t>
      </w:r>
      <w:r w:rsidRPr="00CD3FE5">
        <w:rPr>
          <w:rFonts w:cs="Arial"/>
          <w:color w:val="000000"/>
        </w:rPr>
        <w:t xml:space="preserve"> руководител</w:t>
      </w:r>
      <w:r>
        <w:rPr>
          <w:rFonts w:cs="Arial"/>
          <w:color w:val="000000"/>
        </w:rPr>
        <w:t>ь</w:t>
      </w:r>
      <w:proofErr w:type="gramEnd"/>
      <w:r w:rsidRPr="00CD3FE5">
        <w:rPr>
          <w:rFonts w:cs="Arial"/>
          <w:color w:val="000000"/>
        </w:rPr>
        <w:t xml:space="preserve"> департамента дополнительного образования МОО ФРНК</w:t>
      </w:r>
      <w:r>
        <w:rPr>
          <w:rFonts w:cs="Arial"/>
          <w:color w:val="000000"/>
        </w:rPr>
        <w:t>, доцент, кандидат экономических науки с докладом «</w:t>
      </w:r>
      <w:r w:rsidRPr="00CD3FE5">
        <w:rPr>
          <w:rFonts w:cs="Arial"/>
          <w:color w:val="000000"/>
        </w:rPr>
        <w:t>Маркетинг территорий как инструмент устойчивого развития регион</w:t>
      </w:r>
      <w:r>
        <w:rPr>
          <w:rFonts w:cs="Arial"/>
          <w:color w:val="000000"/>
        </w:rPr>
        <w:t xml:space="preserve">а». </w:t>
      </w:r>
    </w:p>
    <w:p w14:paraId="67EF66F9" w14:textId="280B7D50" w:rsidR="00AB0CD8" w:rsidRDefault="00AB0CD8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Хотелось бы отметить вовлеченность в научное мероприятие аспирантов, магистрантов и студентов. Ведь с</w:t>
      </w:r>
      <w:r w:rsidRPr="00AB0CD8">
        <w:rPr>
          <w:rFonts w:cs="Arial"/>
          <w:color w:val="000000"/>
        </w:rPr>
        <w:t>овременная наука сегодня остро нуждается в притоке деятельной, амбициозной молодежи, способной генерировать смелые иде</w:t>
      </w:r>
      <w:r w:rsidR="006373E7">
        <w:rPr>
          <w:rFonts w:cs="Arial"/>
          <w:color w:val="000000"/>
        </w:rPr>
        <w:t>и.</w:t>
      </w:r>
    </w:p>
    <w:p w14:paraId="12B9B890" w14:textId="6061B216" w:rsidR="006373E7" w:rsidRDefault="006373E7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С актуальным докладом «</w:t>
      </w:r>
      <w:r w:rsidRPr="000B6840">
        <w:rPr>
          <w:rFonts w:cs="Arial"/>
          <w:color w:val="000000"/>
        </w:rPr>
        <w:t>К вопросу влияния режимов печати на точность формы деталей</w:t>
      </w:r>
      <w:r>
        <w:rPr>
          <w:rFonts w:cs="Arial"/>
          <w:color w:val="000000"/>
        </w:rPr>
        <w:t xml:space="preserve">» выступил </w:t>
      </w:r>
      <w:r w:rsidRPr="000B6840">
        <w:rPr>
          <w:rFonts w:cs="Arial"/>
          <w:color w:val="000000"/>
        </w:rPr>
        <w:t>аспирант кафедры «Технология машиностроения» Тюменского индустриального университета</w:t>
      </w:r>
      <w:r>
        <w:rPr>
          <w:rFonts w:cs="Arial"/>
          <w:color w:val="000000"/>
        </w:rPr>
        <w:t xml:space="preserve"> </w:t>
      </w:r>
      <w:r w:rsidR="00AB0CD8" w:rsidRPr="000B6840">
        <w:rPr>
          <w:rFonts w:cs="Arial"/>
          <w:color w:val="000000"/>
        </w:rPr>
        <w:t>ГУБЕНКО Арсений Сергеевич</w:t>
      </w:r>
      <w:r w:rsidR="00CD3FE5">
        <w:rPr>
          <w:rFonts w:cs="Arial"/>
          <w:color w:val="000000"/>
        </w:rPr>
        <w:t xml:space="preserve"> с соавторами</w:t>
      </w:r>
      <w:r w:rsidR="00881CD9">
        <w:rPr>
          <w:rFonts w:cs="Arial"/>
          <w:color w:val="000000"/>
        </w:rPr>
        <w:t xml:space="preserve"> наставниками</w:t>
      </w:r>
      <w:r w:rsidR="00CD3FE5" w:rsidRPr="00CD3FE5">
        <w:rPr>
          <w:rFonts w:cs="Arial"/>
          <w:color w:val="000000"/>
        </w:rPr>
        <w:t>:</w:t>
      </w:r>
      <w:r w:rsidR="00CD3FE5">
        <w:rPr>
          <w:rFonts w:cs="Arial"/>
          <w:color w:val="000000"/>
        </w:rPr>
        <w:t xml:space="preserve">   </w:t>
      </w:r>
      <w:r w:rsidR="00CD3FE5" w:rsidRPr="00CD3FE5">
        <w:rPr>
          <w:rFonts w:cs="Arial"/>
          <w:color w:val="000000"/>
        </w:rPr>
        <w:t>ОВСЯННИКОВ Виктор Евгеньевич</w:t>
      </w:r>
      <w:r w:rsidR="00CD3FE5">
        <w:rPr>
          <w:rFonts w:cs="Arial"/>
          <w:color w:val="000000"/>
        </w:rPr>
        <w:t xml:space="preserve">, </w:t>
      </w:r>
      <w:r w:rsidR="00CD3FE5" w:rsidRPr="00CD3FE5">
        <w:rPr>
          <w:rFonts w:cs="Arial"/>
          <w:color w:val="000000"/>
        </w:rPr>
        <w:t xml:space="preserve"> профессор кафедры «Технология машиностроения» Тюменского индустриального университета, доктор технических наук; ЧУЙКОВ Сергей Сергеевич</w:t>
      </w:r>
      <w:r w:rsidR="00CD3FE5">
        <w:rPr>
          <w:rFonts w:cs="Arial"/>
          <w:color w:val="000000"/>
        </w:rPr>
        <w:t xml:space="preserve">, </w:t>
      </w:r>
      <w:r w:rsidR="00CD3FE5" w:rsidRPr="00CD3FE5">
        <w:rPr>
          <w:rFonts w:cs="Arial"/>
          <w:color w:val="000000"/>
        </w:rPr>
        <w:t>заведующий кафедрой «Станки и инструменты» Тюменского индустриального университета, кандидат технических наук, доцент;</w:t>
      </w:r>
      <w:r w:rsidR="00CD3FE5">
        <w:rPr>
          <w:rFonts w:cs="Arial"/>
          <w:color w:val="000000"/>
        </w:rPr>
        <w:t xml:space="preserve"> </w:t>
      </w:r>
      <w:r w:rsidR="00CD3FE5" w:rsidRPr="00CD3FE5">
        <w:rPr>
          <w:rFonts w:cs="Arial"/>
          <w:color w:val="000000"/>
        </w:rPr>
        <w:t>ЧЕРНЫШОВ Михаил Олегович</w:t>
      </w:r>
      <w:r w:rsidR="00CD3FE5">
        <w:rPr>
          <w:rFonts w:cs="Arial"/>
          <w:color w:val="000000"/>
        </w:rPr>
        <w:t xml:space="preserve">, </w:t>
      </w:r>
      <w:r w:rsidR="00CD3FE5" w:rsidRPr="00CD3FE5">
        <w:rPr>
          <w:rFonts w:cs="Arial"/>
          <w:color w:val="000000"/>
        </w:rPr>
        <w:t xml:space="preserve"> доцент кафедры «Технология машиностроения» Тюменского индустриального университета, кандидат технических наук;</w:t>
      </w:r>
      <w:r w:rsidR="00CD3FE5">
        <w:rPr>
          <w:rFonts w:cs="Arial"/>
          <w:color w:val="000000"/>
        </w:rPr>
        <w:t xml:space="preserve"> </w:t>
      </w:r>
      <w:r w:rsidR="00CD3FE5" w:rsidRPr="00CD3FE5">
        <w:rPr>
          <w:rFonts w:cs="Arial"/>
          <w:color w:val="000000"/>
        </w:rPr>
        <w:t>ФАДЮШИН Денис Вячеславович</w:t>
      </w:r>
      <w:r w:rsidR="00CD3FE5">
        <w:rPr>
          <w:rFonts w:cs="Arial"/>
          <w:color w:val="000000"/>
        </w:rPr>
        <w:t xml:space="preserve">, </w:t>
      </w:r>
      <w:r w:rsidR="00CD3FE5" w:rsidRPr="00CD3FE5">
        <w:rPr>
          <w:rFonts w:cs="Arial"/>
          <w:color w:val="000000"/>
        </w:rPr>
        <w:t xml:space="preserve"> доцент кафедры «Машиностроение» Курганского государственного университета,  кандидат технических наук</w:t>
      </w:r>
      <w:r w:rsidR="00CD3FE5">
        <w:rPr>
          <w:rFonts w:cs="Arial"/>
          <w:color w:val="000000"/>
        </w:rPr>
        <w:t>.</w:t>
      </w:r>
    </w:p>
    <w:p w14:paraId="57BCB7AD" w14:textId="53A24452" w:rsidR="006373E7" w:rsidRDefault="006373E7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t>Д</w:t>
      </w:r>
      <w:r w:rsidRPr="006373E7">
        <w:t>оклад</w:t>
      </w:r>
      <w:r>
        <w:t xml:space="preserve">ы участников </w:t>
      </w:r>
      <w:r w:rsidRPr="006373E7">
        <w:t>охвати</w:t>
      </w:r>
      <w:r>
        <w:t xml:space="preserve">ли </w:t>
      </w:r>
      <w:r w:rsidRPr="006373E7">
        <w:t xml:space="preserve">широкий круг вопросов </w:t>
      </w:r>
      <w:r>
        <w:t xml:space="preserve">современной науки. </w:t>
      </w:r>
      <w:r w:rsidRPr="000B6840">
        <w:rPr>
          <w:rFonts w:cs="Arial"/>
          <w:color w:val="000000"/>
        </w:rPr>
        <w:t xml:space="preserve">СЕДЕЛЬНИКОВА Анна </w:t>
      </w:r>
      <w:proofErr w:type="gramStart"/>
      <w:r w:rsidRPr="000B6840">
        <w:rPr>
          <w:rFonts w:cs="Arial"/>
          <w:color w:val="000000"/>
        </w:rPr>
        <w:t>Владимировна</w:t>
      </w:r>
      <w:r>
        <w:rPr>
          <w:rFonts w:cs="Arial"/>
          <w:color w:val="000000"/>
        </w:rPr>
        <w:t xml:space="preserve">, </w:t>
      </w:r>
      <w:r w:rsidRPr="000B6840">
        <w:rPr>
          <w:rFonts w:cs="Arial"/>
          <w:color w:val="000000"/>
        </w:rPr>
        <w:t xml:space="preserve"> студент</w:t>
      </w:r>
      <w:proofErr w:type="gramEnd"/>
      <w:r w:rsidRPr="000B6840">
        <w:rPr>
          <w:rFonts w:cs="Arial"/>
          <w:color w:val="000000"/>
        </w:rPr>
        <w:t xml:space="preserve"> Омского государственного медицинского университета Минздрава РФ , </w:t>
      </w:r>
      <w:r>
        <w:rPr>
          <w:rFonts w:cs="Arial"/>
          <w:color w:val="000000"/>
        </w:rPr>
        <w:t xml:space="preserve"> представила исследование на тему «</w:t>
      </w:r>
      <w:r w:rsidRPr="000B6840">
        <w:rPr>
          <w:rFonts w:cs="Arial"/>
          <w:color w:val="000000"/>
        </w:rPr>
        <w:t>Системный подход на начальном этапе тренировочного процесса у кикбоксеров</w:t>
      </w:r>
      <w:r>
        <w:rPr>
          <w:rFonts w:cs="Arial"/>
          <w:color w:val="000000"/>
        </w:rPr>
        <w:t xml:space="preserve">» под руководством </w:t>
      </w:r>
      <w:r w:rsidRPr="000B6840">
        <w:rPr>
          <w:rFonts w:cs="Arial"/>
          <w:color w:val="000000"/>
        </w:rPr>
        <w:t>САЛУГИН</w:t>
      </w:r>
      <w:r>
        <w:rPr>
          <w:rFonts w:cs="Arial"/>
          <w:color w:val="000000"/>
        </w:rPr>
        <w:t>А</w:t>
      </w:r>
      <w:r w:rsidRPr="000B6840">
        <w:rPr>
          <w:rFonts w:cs="Arial"/>
          <w:color w:val="000000"/>
        </w:rPr>
        <w:t xml:space="preserve"> Филипп</w:t>
      </w:r>
      <w:r>
        <w:rPr>
          <w:rFonts w:cs="Arial"/>
          <w:color w:val="000000"/>
        </w:rPr>
        <w:t>а</w:t>
      </w:r>
      <w:r w:rsidRPr="000B6840">
        <w:rPr>
          <w:rFonts w:cs="Arial"/>
          <w:color w:val="000000"/>
        </w:rPr>
        <w:t xml:space="preserve"> Вадимович</w:t>
      </w:r>
      <w:r>
        <w:rPr>
          <w:rFonts w:cs="Arial"/>
          <w:color w:val="000000"/>
        </w:rPr>
        <w:t>а,</w:t>
      </w:r>
      <w:r w:rsidRPr="000B6840">
        <w:rPr>
          <w:rFonts w:cs="Arial"/>
          <w:color w:val="000000"/>
        </w:rPr>
        <w:t xml:space="preserve"> профессор</w:t>
      </w:r>
      <w:r>
        <w:rPr>
          <w:rFonts w:cs="Arial"/>
          <w:color w:val="000000"/>
        </w:rPr>
        <w:t>а</w:t>
      </w:r>
      <w:r w:rsidRPr="000B6840">
        <w:rPr>
          <w:rFonts w:cs="Arial"/>
          <w:color w:val="000000"/>
        </w:rPr>
        <w:t xml:space="preserve"> кафедры «Физическая культура» Омского государственного медицинского университета Минздрава РФ , кандидат</w:t>
      </w:r>
      <w:r>
        <w:rPr>
          <w:rFonts w:cs="Arial"/>
          <w:color w:val="000000"/>
        </w:rPr>
        <w:t>а</w:t>
      </w:r>
      <w:r w:rsidRPr="000B6840">
        <w:rPr>
          <w:rFonts w:cs="Arial"/>
          <w:color w:val="000000"/>
        </w:rPr>
        <w:t xml:space="preserve"> педагогических наук</w:t>
      </w:r>
      <w:r>
        <w:rPr>
          <w:rFonts w:cs="Arial"/>
          <w:color w:val="000000"/>
        </w:rPr>
        <w:t>.</w:t>
      </w:r>
    </w:p>
    <w:p w14:paraId="27C68089" w14:textId="706182FF" w:rsidR="007A26BB" w:rsidRDefault="006373E7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В </w:t>
      </w:r>
      <w:r w:rsidRPr="006373E7">
        <w:rPr>
          <w:rFonts w:cs="Arial"/>
          <w:color w:val="000000"/>
        </w:rPr>
        <w:t>рамках конференции были рассмотрены актуальные вопросы</w:t>
      </w:r>
      <w:r w:rsidR="00881CD9">
        <w:rPr>
          <w:rFonts w:cs="Arial"/>
          <w:color w:val="000000"/>
        </w:rPr>
        <w:t xml:space="preserve"> </w:t>
      </w:r>
      <w:r w:rsidRPr="006373E7">
        <w:rPr>
          <w:rFonts w:cs="Arial"/>
          <w:color w:val="000000"/>
        </w:rPr>
        <w:t>информационных технологий</w:t>
      </w:r>
      <w:r w:rsidR="007A26BB">
        <w:rPr>
          <w:rFonts w:cs="Arial"/>
          <w:color w:val="000000"/>
        </w:rPr>
        <w:t xml:space="preserve"> и инновационных решений.  Под руководством </w:t>
      </w:r>
      <w:r w:rsidR="000B6840" w:rsidRPr="000B6840">
        <w:rPr>
          <w:rFonts w:cs="Arial"/>
          <w:color w:val="000000"/>
        </w:rPr>
        <w:t>СЕЛЕЗНЕВ</w:t>
      </w:r>
      <w:r w:rsidR="007A26BB">
        <w:rPr>
          <w:rFonts w:cs="Arial"/>
          <w:color w:val="000000"/>
        </w:rPr>
        <w:t>ОЙ</w:t>
      </w:r>
      <w:r w:rsidR="000B6840" w:rsidRPr="000B6840">
        <w:rPr>
          <w:rFonts w:cs="Arial"/>
          <w:color w:val="000000"/>
        </w:rPr>
        <w:t xml:space="preserve"> Мари</w:t>
      </w:r>
      <w:r w:rsidR="007A26BB">
        <w:rPr>
          <w:rFonts w:cs="Arial"/>
          <w:color w:val="000000"/>
        </w:rPr>
        <w:t>и</w:t>
      </w:r>
      <w:r w:rsidR="000B6840" w:rsidRPr="000B6840">
        <w:rPr>
          <w:rFonts w:cs="Arial"/>
          <w:color w:val="000000"/>
        </w:rPr>
        <w:t xml:space="preserve"> </w:t>
      </w:r>
      <w:proofErr w:type="gramStart"/>
      <w:r w:rsidR="000B6840" w:rsidRPr="000B6840">
        <w:rPr>
          <w:rFonts w:cs="Arial"/>
          <w:color w:val="000000"/>
        </w:rPr>
        <w:t>Сергеевн</w:t>
      </w:r>
      <w:r w:rsidR="007A26BB">
        <w:rPr>
          <w:rFonts w:cs="Arial"/>
          <w:color w:val="000000"/>
        </w:rPr>
        <w:t xml:space="preserve">ы, </w:t>
      </w:r>
      <w:r w:rsidR="000B6840" w:rsidRPr="000B6840">
        <w:rPr>
          <w:rFonts w:cs="Arial"/>
          <w:color w:val="000000"/>
        </w:rPr>
        <w:t xml:space="preserve"> профессор</w:t>
      </w:r>
      <w:r w:rsidR="007A26BB">
        <w:rPr>
          <w:rFonts w:cs="Arial"/>
          <w:color w:val="000000"/>
        </w:rPr>
        <w:t>а</w:t>
      </w:r>
      <w:proofErr w:type="gramEnd"/>
      <w:r w:rsidR="000B6840" w:rsidRPr="000B6840">
        <w:rPr>
          <w:rFonts w:cs="Arial"/>
          <w:color w:val="000000"/>
        </w:rPr>
        <w:t xml:space="preserve"> кафедры «Системы автоматического управления» Московского государственного технического университета имени Н. Э. Баумана, доктор</w:t>
      </w:r>
      <w:r w:rsidR="007A26BB">
        <w:rPr>
          <w:rFonts w:cs="Arial"/>
          <w:color w:val="000000"/>
        </w:rPr>
        <w:t>а</w:t>
      </w:r>
      <w:r w:rsidR="000B6840" w:rsidRPr="000B6840">
        <w:rPr>
          <w:rFonts w:cs="Arial"/>
          <w:color w:val="000000"/>
        </w:rPr>
        <w:t xml:space="preserve"> технических наук, </w:t>
      </w:r>
      <w:r w:rsidR="007A26BB">
        <w:rPr>
          <w:rFonts w:cs="Arial"/>
          <w:color w:val="000000"/>
        </w:rPr>
        <w:t xml:space="preserve">выступил аспирант  </w:t>
      </w:r>
      <w:r w:rsidR="000B6840" w:rsidRPr="000B6840">
        <w:rPr>
          <w:rFonts w:cs="Arial"/>
          <w:color w:val="000000"/>
        </w:rPr>
        <w:t>ЧЭНЬ ХАО</w:t>
      </w:r>
      <w:r w:rsidR="007A26BB">
        <w:rPr>
          <w:rFonts w:cs="Arial"/>
          <w:color w:val="000000"/>
        </w:rPr>
        <w:t xml:space="preserve"> с докладом «</w:t>
      </w:r>
      <w:r w:rsidR="000B6840" w:rsidRPr="000B6840">
        <w:rPr>
          <w:rFonts w:cs="Arial"/>
          <w:color w:val="000000"/>
        </w:rPr>
        <w:t xml:space="preserve">Навигационная система СШП-ИНС на основе </w:t>
      </w:r>
      <w:proofErr w:type="spellStart"/>
      <w:r w:rsidR="000B6840" w:rsidRPr="000B6840">
        <w:rPr>
          <w:rFonts w:cs="Arial"/>
          <w:color w:val="000000"/>
        </w:rPr>
        <w:t>Attention</w:t>
      </w:r>
      <w:proofErr w:type="spellEnd"/>
      <w:r w:rsidR="000B6840" w:rsidRPr="000B6840">
        <w:rPr>
          <w:rFonts w:cs="Arial"/>
          <w:color w:val="000000"/>
        </w:rPr>
        <w:t>-LSTM</w:t>
      </w:r>
      <w:r w:rsidR="007A26BB">
        <w:rPr>
          <w:rFonts w:cs="Arial"/>
          <w:color w:val="000000"/>
        </w:rPr>
        <w:t>».</w:t>
      </w:r>
    </w:p>
    <w:p w14:paraId="6905FFE3" w14:textId="001A82DF" w:rsidR="00BB3BD4" w:rsidRDefault="007A26BB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Традиционно в</w:t>
      </w:r>
      <w:r w:rsidR="00BB3BD4">
        <w:rPr>
          <w:rFonts w:cs="Arial"/>
          <w:color w:val="000000"/>
        </w:rPr>
        <w:t xml:space="preserve"> рамках конференции проходил</w:t>
      </w:r>
      <w:r w:rsidR="001701E5">
        <w:rPr>
          <w:rFonts w:cs="Arial"/>
          <w:color w:val="000000"/>
        </w:rPr>
        <w:t xml:space="preserve">и курсы повышения квалификации </w:t>
      </w:r>
      <w:proofErr w:type="gramStart"/>
      <w:r w:rsidR="001701E5">
        <w:rPr>
          <w:rFonts w:cs="Arial"/>
          <w:color w:val="000000"/>
        </w:rPr>
        <w:t xml:space="preserve">и </w:t>
      </w:r>
      <w:r w:rsidR="00E43055">
        <w:rPr>
          <w:rFonts w:cs="Arial"/>
          <w:color w:val="000000"/>
        </w:rPr>
        <w:t xml:space="preserve"> </w:t>
      </w:r>
      <w:r w:rsidR="00E43055" w:rsidRPr="00E43055">
        <w:rPr>
          <w:rFonts w:cs="Arial"/>
          <w:color w:val="000000"/>
        </w:rPr>
        <w:t>международ</w:t>
      </w:r>
      <w:r w:rsidR="00E43055">
        <w:rPr>
          <w:rFonts w:cs="Arial"/>
          <w:color w:val="000000"/>
        </w:rPr>
        <w:t>ный</w:t>
      </w:r>
      <w:proofErr w:type="gramEnd"/>
      <w:r w:rsidR="00E43055" w:rsidRPr="00E43055">
        <w:rPr>
          <w:rFonts w:cs="Arial"/>
          <w:color w:val="000000"/>
        </w:rPr>
        <w:t xml:space="preserve"> научно-исследовательск</w:t>
      </w:r>
      <w:r w:rsidR="00E43055">
        <w:rPr>
          <w:rFonts w:cs="Arial"/>
          <w:color w:val="000000"/>
        </w:rPr>
        <w:t>ий</w:t>
      </w:r>
      <w:r w:rsidR="00E43055" w:rsidRPr="00E43055">
        <w:rPr>
          <w:rFonts w:cs="Arial"/>
          <w:color w:val="000000"/>
        </w:rPr>
        <w:t xml:space="preserve"> конкурс</w:t>
      </w:r>
      <w:r w:rsidR="00E43055">
        <w:rPr>
          <w:rFonts w:cs="Arial"/>
          <w:color w:val="000000"/>
        </w:rPr>
        <w:t xml:space="preserve">, в котором участвовали аспиранты, магистранты и студенты. Все участники получили дипломы </w:t>
      </w:r>
      <w:r w:rsidR="00E43055">
        <w:rPr>
          <w:rFonts w:cs="Arial"/>
          <w:color w:val="000000"/>
          <w:lang w:val="en-US"/>
        </w:rPr>
        <w:t>I</w:t>
      </w:r>
      <w:r w:rsidR="00E43055">
        <w:rPr>
          <w:rFonts w:cs="Arial"/>
          <w:color w:val="000000"/>
        </w:rPr>
        <w:t>,</w:t>
      </w:r>
      <w:r w:rsidR="00E43055" w:rsidRPr="00C700FC">
        <w:rPr>
          <w:rFonts w:cs="Arial"/>
          <w:color w:val="000000"/>
        </w:rPr>
        <w:t xml:space="preserve"> </w:t>
      </w:r>
      <w:r w:rsidR="00E43055">
        <w:rPr>
          <w:rFonts w:cs="Arial"/>
          <w:color w:val="000000"/>
          <w:lang w:val="en-US"/>
        </w:rPr>
        <w:t>II</w:t>
      </w:r>
      <w:r w:rsidR="00E43055">
        <w:rPr>
          <w:rFonts w:cs="Arial"/>
          <w:color w:val="000000"/>
        </w:rPr>
        <w:t>,</w:t>
      </w:r>
      <w:r w:rsidR="00E43055" w:rsidRPr="00C700FC">
        <w:rPr>
          <w:rFonts w:cs="Arial"/>
          <w:color w:val="000000"/>
        </w:rPr>
        <w:t xml:space="preserve"> </w:t>
      </w:r>
      <w:r w:rsidR="00E43055">
        <w:rPr>
          <w:rFonts w:cs="Arial"/>
          <w:color w:val="000000"/>
          <w:lang w:val="en-US"/>
        </w:rPr>
        <w:t>III</w:t>
      </w:r>
      <w:r w:rsidR="00E43055">
        <w:rPr>
          <w:rFonts w:cs="Arial"/>
          <w:color w:val="000000"/>
        </w:rPr>
        <w:t xml:space="preserve"> степени. </w:t>
      </w:r>
    </w:p>
    <w:p w14:paraId="6953F293" w14:textId="64DA8BA4" w:rsidR="007A26BB" w:rsidRPr="00F647EE" w:rsidRDefault="00B0086A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В рамках культурной программы участники конференции посетили</w:t>
      </w:r>
      <w:r w:rsidR="00881CD9">
        <w:rPr>
          <w:rFonts w:cs="Arial"/>
          <w:color w:val="000000"/>
        </w:rPr>
        <w:t xml:space="preserve"> о</w:t>
      </w:r>
      <w:r w:rsidR="007A26BB" w:rsidRPr="007A26BB">
        <w:rPr>
          <w:rFonts w:cs="Arial"/>
          <w:color w:val="000000"/>
        </w:rPr>
        <w:t>стров Ольхон — крупнейший остров Байкала, мыс Бурхан со скалой Шаманка, Байкальский музей — научно-исследовательский центр,</w:t>
      </w:r>
      <w:r w:rsidR="007A26BB">
        <w:rPr>
          <w:rFonts w:cs="Arial"/>
          <w:color w:val="000000"/>
        </w:rPr>
        <w:t xml:space="preserve"> а также </w:t>
      </w:r>
      <w:r w:rsidR="00650FD0">
        <w:rPr>
          <w:rFonts w:cs="Arial"/>
          <w:color w:val="000000"/>
        </w:rPr>
        <w:t xml:space="preserve">участникам было предложено </w:t>
      </w:r>
      <w:r w:rsidR="00650FD0" w:rsidRPr="00650FD0">
        <w:rPr>
          <w:rFonts w:cs="Arial"/>
          <w:color w:val="000000"/>
        </w:rPr>
        <w:t>путешествие на водном судне</w:t>
      </w:r>
      <w:r w:rsidR="00650FD0">
        <w:rPr>
          <w:rFonts w:cs="Arial"/>
          <w:color w:val="000000"/>
        </w:rPr>
        <w:t xml:space="preserve"> по Байкалу</w:t>
      </w:r>
      <w:r w:rsidR="00650FD0" w:rsidRPr="00650FD0">
        <w:rPr>
          <w:rFonts w:cs="Arial"/>
          <w:color w:val="000000"/>
        </w:rPr>
        <w:t xml:space="preserve">, которое </w:t>
      </w:r>
      <w:r w:rsidR="00650FD0">
        <w:rPr>
          <w:rFonts w:cs="Arial"/>
          <w:color w:val="000000"/>
        </w:rPr>
        <w:t>позволило</w:t>
      </w:r>
      <w:r w:rsidR="00650FD0" w:rsidRPr="00650FD0">
        <w:rPr>
          <w:rFonts w:cs="Arial"/>
          <w:color w:val="000000"/>
        </w:rPr>
        <w:t xml:space="preserve"> увидеть достопримечательности озера</w:t>
      </w:r>
      <w:r w:rsidR="00650FD0">
        <w:rPr>
          <w:rFonts w:cs="Arial"/>
          <w:color w:val="000000"/>
        </w:rPr>
        <w:t>.</w:t>
      </w:r>
    </w:p>
    <w:p w14:paraId="437AEFD7" w14:textId="6C5144F3" w:rsidR="00941B2D" w:rsidRDefault="003C0969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FE2442">
        <w:rPr>
          <w:iCs/>
        </w:rPr>
        <w:t xml:space="preserve">Организационный комитет выражает </w:t>
      </w:r>
      <w:r w:rsidR="00EE7954">
        <w:rPr>
          <w:iCs/>
        </w:rPr>
        <w:t>благодарность</w:t>
      </w:r>
      <w:r w:rsidRPr="00FE2442">
        <w:rPr>
          <w:iCs/>
        </w:rPr>
        <w:t xml:space="preserve"> </w:t>
      </w:r>
      <w:r w:rsidR="00717B9F">
        <w:rPr>
          <w:iCs/>
        </w:rPr>
        <w:t xml:space="preserve">всем участникам </w:t>
      </w:r>
      <w:r w:rsidRPr="00FE2442">
        <w:rPr>
          <w:iCs/>
        </w:rPr>
        <w:t xml:space="preserve">за </w:t>
      </w:r>
      <w:r w:rsidR="00717B9F">
        <w:rPr>
          <w:iCs/>
        </w:rPr>
        <w:t>научные выступления и доклады</w:t>
      </w:r>
      <w:r w:rsidR="00650FD0">
        <w:rPr>
          <w:iCs/>
        </w:rPr>
        <w:t xml:space="preserve">. </w:t>
      </w:r>
      <w:r w:rsidR="000C51FA" w:rsidRPr="00FE2442">
        <w:rPr>
          <w:rFonts w:cs="Arial"/>
          <w:color w:val="000000"/>
        </w:rPr>
        <w:t xml:space="preserve">По итогам конференции </w:t>
      </w:r>
      <w:r w:rsidR="00EE7954">
        <w:rPr>
          <w:rFonts w:cs="Arial"/>
          <w:color w:val="000000"/>
        </w:rPr>
        <w:t>все участники</w:t>
      </w:r>
      <w:r w:rsidR="001701E5">
        <w:rPr>
          <w:rFonts w:cs="Arial"/>
          <w:color w:val="000000"/>
        </w:rPr>
        <w:t xml:space="preserve">, прошедшие курсы повышения квалификации, получили удостоверения, а призеры и победители конкурса </w:t>
      </w:r>
      <w:r w:rsidR="00EE7954">
        <w:rPr>
          <w:rFonts w:cs="Arial"/>
          <w:color w:val="000000"/>
        </w:rPr>
        <w:t>награждены сертификатами. Аспирантам, магистрантам и студентам вручены дипломы</w:t>
      </w:r>
      <w:r w:rsidR="00EE7954" w:rsidRPr="00EE7954">
        <w:t xml:space="preserve"> </w:t>
      </w:r>
      <w:r w:rsidR="00EE7954" w:rsidRPr="00EE7954">
        <w:rPr>
          <w:rFonts w:cs="Arial"/>
          <w:color w:val="000000"/>
        </w:rPr>
        <w:t>международного научно-исследовательского конкурса</w:t>
      </w:r>
      <w:r w:rsidR="00EE7954">
        <w:rPr>
          <w:rFonts w:cs="Arial"/>
          <w:color w:val="000000"/>
        </w:rPr>
        <w:t xml:space="preserve">. Все научные труды будут опубликованы </w:t>
      </w:r>
      <w:r w:rsidR="00EE7954" w:rsidRPr="00EE7954">
        <w:rPr>
          <w:rFonts w:cs="Arial"/>
          <w:color w:val="000000"/>
        </w:rPr>
        <w:t>в научн</w:t>
      </w:r>
      <w:r w:rsidR="00EE7954">
        <w:rPr>
          <w:rFonts w:cs="Arial"/>
          <w:color w:val="000000"/>
        </w:rPr>
        <w:t>ых</w:t>
      </w:r>
      <w:r w:rsidR="00EE7954" w:rsidRPr="00EE7954">
        <w:rPr>
          <w:rFonts w:cs="Arial"/>
          <w:color w:val="000000"/>
        </w:rPr>
        <w:t xml:space="preserve"> журнал</w:t>
      </w:r>
      <w:r w:rsidR="00EE7954">
        <w:rPr>
          <w:rFonts w:cs="Arial"/>
          <w:color w:val="000000"/>
        </w:rPr>
        <w:t>ах</w:t>
      </w:r>
      <w:r w:rsidR="00EE7954" w:rsidRPr="00EE7954">
        <w:rPr>
          <w:rFonts w:cs="Arial"/>
          <w:color w:val="000000"/>
        </w:rPr>
        <w:t xml:space="preserve">   Перечня ВАК «Перспективы науки», «Наука и бизнес: пути развития», «Глобальный научный потенциал»</w:t>
      </w:r>
      <w:r w:rsidR="00EE7954">
        <w:rPr>
          <w:rFonts w:cs="Arial"/>
          <w:color w:val="000000"/>
        </w:rPr>
        <w:t xml:space="preserve">, </w:t>
      </w:r>
      <w:r w:rsidR="00EE7954" w:rsidRPr="00EE7954">
        <w:rPr>
          <w:rFonts w:cs="Arial"/>
          <w:color w:val="000000"/>
        </w:rPr>
        <w:t>«</w:t>
      </w:r>
      <w:proofErr w:type="spellStart"/>
      <w:r w:rsidR="00EE7954" w:rsidRPr="00EE7954">
        <w:rPr>
          <w:rFonts w:cs="Arial"/>
          <w:color w:val="000000"/>
        </w:rPr>
        <w:t>Reports</w:t>
      </w:r>
      <w:proofErr w:type="spellEnd"/>
      <w:r w:rsidR="00EE7954" w:rsidRPr="00EE7954">
        <w:rPr>
          <w:rFonts w:cs="Arial"/>
          <w:color w:val="000000"/>
        </w:rPr>
        <w:t xml:space="preserve"> Scientific Society»</w:t>
      </w:r>
      <w:r w:rsidR="00EE7954">
        <w:rPr>
          <w:rFonts w:cs="Arial"/>
          <w:color w:val="000000"/>
        </w:rPr>
        <w:t xml:space="preserve">, </w:t>
      </w:r>
      <w:r w:rsidR="00EE7954" w:rsidRPr="00EE7954">
        <w:rPr>
          <w:rFonts w:cs="Arial"/>
          <w:color w:val="000000"/>
        </w:rPr>
        <w:t>«</w:t>
      </w:r>
      <w:proofErr w:type="spellStart"/>
      <w:r w:rsidR="00EE7954" w:rsidRPr="00EE7954">
        <w:rPr>
          <w:rFonts w:cs="Arial"/>
          <w:color w:val="000000"/>
        </w:rPr>
        <w:t>Сomponents</w:t>
      </w:r>
      <w:proofErr w:type="spellEnd"/>
      <w:r w:rsidR="00EE7954" w:rsidRPr="00EE7954">
        <w:rPr>
          <w:rFonts w:cs="Arial"/>
          <w:color w:val="000000"/>
        </w:rPr>
        <w:t xml:space="preserve"> </w:t>
      </w:r>
      <w:proofErr w:type="spellStart"/>
      <w:r w:rsidR="00EE7954" w:rsidRPr="00EE7954">
        <w:rPr>
          <w:rFonts w:cs="Arial"/>
          <w:color w:val="000000"/>
        </w:rPr>
        <w:t>of</w:t>
      </w:r>
      <w:proofErr w:type="spellEnd"/>
      <w:r w:rsidR="00EE7954" w:rsidRPr="00EE7954">
        <w:rPr>
          <w:rFonts w:cs="Arial"/>
          <w:color w:val="000000"/>
        </w:rPr>
        <w:t xml:space="preserve"> Scientific </w:t>
      </w:r>
      <w:proofErr w:type="spellStart"/>
      <w:r w:rsidR="00EE7954" w:rsidRPr="00EE7954">
        <w:rPr>
          <w:rFonts w:cs="Arial"/>
          <w:color w:val="000000"/>
        </w:rPr>
        <w:t>and</w:t>
      </w:r>
      <w:proofErr w:type="spellEnd"/>
      <w:r w:rsidR="00EE7954" w:rsidRPr="00EE7954">
        <w:rPr>
          <w:rFonts w:cs="Arial"/>
          <w:color w:val="000000"/>
        </w:rPr>
        <w:t xml:space="preserve"> </w:t>
      </w:r>
      <w:proofErr w:type="spellStart"/>
      <w:r w:rsidR="00EE7954" w:rsidRPr="00EE7954">
        <w:rPr>
          <w:rFonts w:cs="Arial"/>
          <w:color w:val="000000"/>
        </w:rPr>
        <w:t>Technological</w:t>
      </w:r>
      <w:proofErr w:type="spellEnd"/>
      <w:r w:rsidR="00EE7954" w:rsidRPr="00EE7954">
        <w:rPr>
          <w:rFonts w:cs="Arial"/>
          <w:color w:val="000000"/>
        </w:rPr>
        <w:t xml:space="preserve"> </w:t>
      </w:r>
      <w:proofErr w:type="spellStart"/>
      <w:r w:rsidR="00EE7954" w:rsidRPr="00EE7954">
        <w:rPr>
          <w:rFonts w:cs="Arial"/>
          <w:color w:val="000000"/>
        </w:rPr>
        <w:t>Progress</w:t>
      </w:r>
      <w:proofErr w:type="spellEnd"/>
      <w:r w:rsidR="00EE7954" w:rsidRPr="00EE7954">
        <w:rPr>
          <w:rFonts w:cs="Arial"/>
          <w:color w:val="000000"/>
        </w:rPr>
        <w:t>»</w:t>
      </w:r>
      <w:r w:rsidR="00EE7954">
        <w:rPr>
          <w:rFonts w:cs="Arial"/>
          <w:color w:val="000000"/>
        </w:rPr>
        <w:t>.</w:t>
      </w:r>
    </w:p>
    <w:p w14:paraId="29EEE4F5" w14:textId="5C15DCAA" w:rsidR="00EE7954" w:rsidRPr="00780A20" w:rsidRDefault="00EE7954" w:rsidP="00CD3F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color w:val="000000"/>
        </w:rPr>
      </w:pP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конференция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наука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исследования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технологии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международныеконференции </w:t>
      </w:r>
      <w:r w:rsidRPr="00EE7954">
        <w:rPr>
          <w:rFonts w:cs="Arial"/>
          <w:color w:val="000000"/>
        </w:rPr>
        <w:t>#</w:t>
      </w:r>
      <w:r>
        <w:rPr>
          <w:rFonts w:cs="Arial"/>
          <w:color w:val="000000"/>
        </w:rPr>
        <w:t xml:space="preserve">знания </w:t>
      </w:r>
      <w:r w:rsidR="00780A20" w:rsidRPr="00780A20">
        <w:rPr>
          <w:rFonts w:cs="Arial"/>
          <w:color w:val="000000"/>
        </w:rPr>
        <w:t>#</w:t>
      </w:r>
      <w:r w:rsidR="00650FD0">
        <w:rPr>
          <w:rFonts w:cs="Arial"/>
          <w:color w:val="000000"/>
        </w:rPr>
        <w:t>Байкал</w:t>
      </w:r>
    </w:p>
    <w:sectPr w:rsidR="00EE7954" w:rsidRPr="00780A20" w:rsidSect="001701E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6016C"/>
    <w:multiLevelType w:val="multilevel"/>
    <w:tmpl w:val="64FA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D42"/>
    <w:rsid w:val="000A5E1D"/>
    <w:rsid w:val="000B6840"/>
    <w:rsid w:val="000C51FA"/>
    <w:rsid w:val="00107B59"/>
    <w:rsid w:val="0014010B"/>
    <w:rsid w:val="001407F7"/>
    <w:rsid w:val="00160CC4"/>
    <w:rsid w:val="001701E5"/>
    <w:rsid w:val="002343EA"/>
    <w:rsid w:val="00281897"/>
    <w:rsid w:val="003B0B7A"/>
    <w:rsid w:val="003C0969"/>
    <w:rsid w:val="003C3E88"/>
    <w:rsid w:val="003C5214"/>
    <w:rsid w:val="00410F77"/>
    <w:rsid w:val="00413A5E"/>
    <w:rsid w:val="0044218B"/>
    <w:rsid w:val="0045326B"/>
    <w:rsid w:val="004A4907"/>
    <w:rsid w:val="00503F5A"/>
    <w:rsid w:val="00514C34"/>
    <w:rsid w:val="00623984"/>
    <w:rsid w:val="006373E7"/>
    <w:rsid w:val="0063745A"/>
    <w:rsid w:val="00650FD0"/>
    <w:rsid w:val="00675D5F"/>
    <w:rsid w:val="006C3693"/>
    <w:rsid w:val="00717B9F"/>
    <w:rsid w:val="00780A20"/>
    <w:rsid w:val="007A26BB"/>
    <w:rsid w:val="007F5C6E"/>
    <w:rsid w:val="00881CD9"/>
    <w:rsid w:val="008B1CFA"/>
    <w:rsid w:val="008D099F"/>
    <w:rsid w:val="00925EE4"/>
    <w:rsid w:val="00941B2D"/>
    <w:rsid w:val="00946ACD"/>
    <w:rsid w:val="009D46B0"/>
    <w:rsid w:val="00A11E7B"/>
    <w:rsid w:val="00A25D42"/>
    <w:rsid w:val="00A95E77"/>
    <w:rsid w:val="00AB0CD8"/>
    <w:rsid w:val="00B0086A"/>
    <w:rsid w:val="00B74AC6"/>
    <w:rsid w:val="00B94759"/>
    <w:rsid w:val="00BB3BD4"/>
    <w:rsid w:val="00BD4174"/>
    <w:rsid w:val="00C700FC"/>
    <w:rsid w:val="00C96816"/>
    <w:rsid w:val="00CD3FE5"/>
    <w:rsid w:val="00CF7F62"/>
    <w:rsid w:val="00D141DE"/>
    <w:rsid w:val="00D501B4"/>
    <w:rsid w:val="00D721FE"/>
    <w:rsid w:val="00E43055"/>
    <w:rsid w:val="00EC2C4C"/>
    <w:rsid w:val="00EE5493"/>
    <w:rsid w:val="00EE7954"/>
    <w:rsid w:val="00EF1182"/>
    <w:rsid w:val="00F647EE"/>
    <w:rsid w:val="00FE2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57B8"/>
  <w15:docId w15:val="{6693EECE-BED5-42E1-B097-79DEF69F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6B"/>
  </w:style>
  <w:style w:type="paragraph" w:styleId="2">
    <w:name w:val="heading 2"/>
    <w:basedOn w:val="a"/>
    <w:next w:val="a"/>
    <w:link w:val="20"/>
    <w:uiPriority w:val="9"/>
    <w:unhideWhenUsed/>
    <w:qFormat/>
    <w:rsid w:val="00413A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A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3A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4A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74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4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32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76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8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23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09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08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416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5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1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596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7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0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5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35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30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43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84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26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20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92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94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36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84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2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80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255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42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4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0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2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3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2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9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05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3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14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7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0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0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58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8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14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8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5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8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9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0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53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15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82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08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825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16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56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0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91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8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5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1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78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31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017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2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34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Пользователь</cp:lastModifiedBy>
  <cp:revision>13</cp:revision>
  <dcterms:created xsi:type="dcterms:W3CDTF">2024-05-20T05:43:00Z</dcterms:created>
  <dcterms:modified xsi:type="dcterms:W3CDTF">2025-10-10T07:47:00Z</dcterms:modified>
</cp:coreProperties>
</file>